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28" w:rsidRPr="00F55828" w:rsidRDefault="00F55828" w:rsidP="00F55828">
      <w:pPr>
        <w:jc w:val="center"/>
        <w:rPr>
          <w:b/>
          <w:sz w:val="40"/>
          <w:szCs w:val="40"/>
        </w:rPr>
      </w:pPr>
      <w:r w:rsidRPr="00F55828">
        <w:rPr>
          <w:b/>
          <w:sz w:val="40"/>
          <w:szCs w:val="40"/>
        </w:rPr>
        <w:t>University of Tasmania Football Club</w:t>
      </w:r>
    </w:p>
    <w:p w:rsidR="00F55828" w:rsidRPr="00F55828" w:rsidRDefault="00F55828" w:rsidP="00F55828">
      <w:pPr>
        <w:jc w:val="center"/>
        <w:rPr>
          <w:b/>
          <w:sz w:val="40"/>
          <w:szCs w:val="40"/>
        </w:rPr>
      </w:pPr>
      <w:r w:rsidRPr="00F55828">
        <w:rPr>
          <w:b/>
          <w:sz w:val="40"/>
          <w:szCs w:val="40"/>
        </w:rPr>
        <w:t>Players</w:t>
      </w:r>
      <w:r w:rsidRPr="00F55828">
        <w:rPr>
          <w:b/>
          <w:sz w:val="40"/>
          <w:szCs w:val="40"/>
        </w:rPr>
        <w:t xml:space="preserve"> Code of Conduct</w:t>
      </w:r>
    </w:p>
    <w:p w:rsidR="00F55828" w:rsidRDefault="00F55828" w:rsidP="00F55828"/>
    <w:p w:rsidR="00F55828" w:rsidRDefault="00F55828" w:rsidP="00F55828">
      <w:r>
        <w:t xml:space="preserve"> In addition to the General Code of Behaviour of Football Federation Australia, you must meet the following requirements in regard to your conduct during any activity held or sanctioned by the Tasmanian University Soccer Club (TUF(S)C, )F</w:t>
      </w:r>
      <w:r>
        <w:t xml:space="preserve">ootball  </w:t>
      </w:r>
      <w:r>
        <w:t>T</w:t>
      </w:r>
      <w:r>
        <w:t xml:space="preserve">asmania (FT) or Football </w:t>
      </w:r>
      <w:r>
        <w:t>A</w:t>
      </w:r>
      <w:r>
        <w:t>ustralia(FA)</w:t>
      </w:r>
      <w:r>
        <w:t xml:space="preserve">:  </w:t>
      </w:r>
    </w:p>
    <w:p w:rsidR="00F55828" w:rsidRDefault="00F55828" w:rsidP="00F55828">
      <w:r>
        <w:t xml:space="preserve"> (a) Respect the rights, dignity and worth of fellow participants, coaches, officials and spectators.  </w:t>
      </w:r>
    </w:p>
    <w:p w:rsidR="00F55828" w:rsidRDefault="00F55828" w:rsidP="00F55828">
      <w:r>
        <w:t xml:space="preserve"> (b) Respect the talent, potential and development of fellow team members and competitors.  </w:t>
      </w:r>
    </w:p>
    <w:p w:rsidR="00F55828" w:rsidRDefault="00F55828" w:rsidP="00F55828">
      <w:r>
        <w:t xml:space="preserve"> (c) Care and respect the equipment provided to you as part of your program.  </w:t>
      </w:r>
    </w:p>
    <w:p w:rsidR="00F55828" w:rsidRDefault="00F55828" w:rsidP="00F55828">
      <w:r>
        <w:t xml:space="preserve"> (d) Be frank and honest with your coach concerning illness and injury and your ability to train fully within the program requirements.  </w:t>
      </w:r>
    </w:p>
    <w:p w:rsidR="00F55828" w:rsidRDefault="00F55828" w:rsidP="00F55828">
      <w:r>
        <w:t xml:space="preserve"> (e) Maintain honesty in your attitude and preparation to training. Work equally hard for yourself and your team.  </w:t>
      </w:r>
    </w:p>
    <w:p w:rsidR="00F55828" w:rsidRDefault="00F55828" w:rsidP="00F55828">
      <w:r>
        <w:t xml:space="preserve"> (f) Cooperate with coaches and staff in development of programs to adequately prepare you for competition at the highest level.  </w:t>
      </w:r>
    </w:p>
    <w:p w:rsidR="0037120D" w:rsidRDefault="00F55828" w:rsidP="00F55828">
      <w:r>
        <w:t xml:space="preserve"> (g) Ensure that you do not exhibit behaviour that is likely to</w:t>
      </w:r>
      <w:r>
        <w:t xml:space="preserve"> be construed as bringing the F</w:t>
      </w:r>
      <w:r>
        <w:t>A or the game of football into disrepute.  This includes refraining from any foul and/or abusive language and from arguing with match officials regarding decisions they make</w:t>
      </w:r>
      <w:r>
        <w:t>.</w:t>
      </w:r>
    </w:p>
    <w:p w:rsidR="00F55828" w:rsidRDefault="00F55828" w:rsidP="00F55828"/>
    <w:p w:rsidR="00F55828" w:rsidRDefault="00F55828" w:rsidP="00F55828">
      <w:r>
        <w:t>Member Protection Officers</w:t>
      </w:r>
    </w:p>
    <w:p w:rsidR="00F55828" w:rsidRDefault="00F55828" w:rsidP="00F55828">
      <w:r>
        <w:t xml:space="preserve">James </w:t>
      </w:r>
      <w:proofErr w:type="spellStart"/>
      <w:r>
        <w:t>Briant</w:t>
      </w:r>
      <w:proofErr w:type="spellEnd"/>
      <w:r>
        <w:tab/>
      </w:r>
      <w:r>
        <w:tab/>
        <w:t>0404 181 451</w:t>
      </w:r>
    </w:p>
    <w:p w:rsidR="00F55828" w:rsidRDefault="00F55828" w:rsidP="00F55828">
      <w:r>
        <w:t>Olivia Young</w:t>
      </w:r>
      <w:r>
        <w:tab/>
      </w:r>
      <w:r>
        <w:tab/>
      </w:r>
      <w:r w:rsidR="00847DF9">
        <w:t>0459 369 534</w:t>
      </w:r>
    </w:p>
    <w:p w:rsidR="00F55828" w:rsidRDefault="00F55828" w:rsidP="00F55828">
      <w:r>
        <w:t xml:space="preserve">John </w:t>
      </w:r>
      <w:proofErr w:type="spellStart"/>
      <w:r>
        <w:t>Hargrave</w:t>
      </w:r>
      <w:proofErr w:type="spellEnd"/>
      <w:r w:rsidR="00847DF9">
        <w:tab/>
      </w:r>
      <w:r w:rsidR="00847DF9">
        <w:tab/>
        <w:t>0487 228 441</w:t>
      </w:r>
      <w:bookmarkStart w:id="0" w:name="_GoBack"/>
      <w:bookmarkEnd w:id="0"/>
    </w:p>
    <w:sectPr w:rsidR="00F55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28"/>
    <w:rsid w:val="0037120D"/>
    <w:rsid w:val="00847DF9"/>
    <w:rsid w:val="00F55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2021-01-18T05:57:00Z</dcterms:created>
  <dcterms:modified xsi:type="dcterms:W3CDTF">2021-01-18T06:10:00Z</dcterms:modified>
</cp:coreProperties>
</file>